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76" w:rsidRPr="00DC7A67" w:rsidRDefault="004645F8" w:rsidP="00DC7A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A67">
        <w:rPr>
          <w:rFonts w:ascii="Times New Roman" w:hAnsi="Times New Roman" w:cs="Times New Roman"/>
          <w:b/>
          <w:sz w:val="28"/>
          <w:szCs w:val="28"/>
        </w:rPr>
        <w:t>Конспект внеклассного мероприятия «Литературно-музыкальная встреча с героями К.Г.</w:t>
      </w:r>
      <w:r w:rsidR="00DC7A67" w:rsidRPr="00DC7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b/>
          <w:sz w:val="28"/>
          <w:szCs w:val="28"/>
        </w:rPr>
        <w:t xml:space="preserve">Паустовского»  </w:t>
      </w:r>
    </w:p>
    <w:p w:rsidR="000A74F2" w:rsidRPr="000A74F2" w:rsidRDefault="000A74F2" w:rsidP="000B6A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Авторы: </w:t>
      </w:r>
      <w:r w:rsidRPr="000A74F2">
        <w:rPr>
          <w:rFonts w:ascii="Times New Roman" w:hAnsi="Times New Roman" w:cs="Times New Roman"/>
          <w:sz w:val="28"/>
          <w:szCs w:val="28"/>
        </w:rPr>
        <w:t>Аржанова Наталья Валерьевна, учитель русского языка и литературы МОУ СШ №98 Краснооктябрьского района Волгограда</w:t>
      </w:r>
      <w:r>
        <w:rPr>
          <w:rFonts w:ascii="Times New Roman" w:hAnsi="Times New Roman" w:cs="Times New Roman"/>
          <w:sz w:val="28"/>
          <w:szCs w:val="28"/>
        </w:rPr>
        <w:t xml:space="preserve">; Лобачева Елена Сергеевна,  </w:t>
      </w:r>
      <w:r w:rsidRPr="000A74F2">
        <w:rPr>
          <w:rFonts w:ascii="Times New Roman" w:hAnsi="Times New Roman" w:cs="Times New Roman"/>
          <w:sz w:val="28"/>
          <w:szCs w:val="28"/>
        </w:rPr>
        <w:t>учитель русского языка и литературы МОУ СШ №98 Краснооктябрьского района Волгограда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6A76" w:rsidRPr="00DC7A67" w:rsidRDefault="000B6A76" w:rsidP="000B6A76">
      <w:p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b/>
          <w:sz w:val="28"/>
          <w:szCs w:val="28"/>
        </w:rPr>
        <w:t>Класс:</w:t>
      </w:r>
      <w:r w:rsidR="004645F8" w:rsidRPr="00DC7A67">
        <w:rPr>
          <w:rFonts w:ascii="Times New Roman" w:hAnsi="Times New Roman" w:cs="Times New Roman"/>
          <w:sz w:val="28"/>
          <w:szCs w:val="28"/>
        </w:rPr>
        <w:t xml:space="preserve">  5. </w:t>
      </w:r>
    </w:p>
    <w:p w:rsidR="000B6A76" w:rsidRPr="00DC7A67" w:rsidRDefault="000B6A76" w:rsidP="000B6A76">
      <w:p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b/>
          <w:sz w:val="28"/>
          <w:szCs w:val="28"/>
        </w:rPr>
        <w:t>Тема</w:t>
      </w:r>
      <w:r w:rsidR="00777811" w:rsidRPr="00DC7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b/>
          <w:sz w:val="28"/>
          <w:szCs w:val="28"/>
        </w:rPr>
        <w:t xml:space="preserve">мероприятия: </w:t>
      </w:r>
      <w:r w:rsidRPr="00DC7A67">
        <w:rPr>
          <w:rFonts w:ascii="Times New Roman" w:hAnsi="Times New Roman" w:cs="Times New Roman"/>
          <w:sz w:val="28"/>
          <w:szCs w:val="28"/>
        </w:rPr>
        <w:t xml:space="preserve"> «Литературно-музыкальная встреча с героями К.Г.</w:t>
      </w:r>
      <w:r w:rsidR="00DC7A67" w:rsidRPr="00DC7A67">
        <w:rPr>
          <w:rFonts w:ascii="Times New Roman" w:hAnsi="Times New Roman" w:cs="Times New Roman"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sz w:val="28"/>
          <w:szCs w:val="28"/>
        </w:rPr>
        <w:t>Паустовского»</w:t>
      </w:r>
      <w:r w:rsidR="000D00BC" w:rsidRPr="00DC7A67">
        <w:rPr>
          <w:rFonts w:ascii="Times New Roman" w:hAnsi="Times New Roman" w:cs="Times New Roman"/>
          <w:sz w:val="28"/>
          <w:szCs w:val="28"/>
        </w:rPr>
        <w:t>.</w:t>
      </w:r>
    </w:p>
    <w:p w:rsidR="000B6A76" w:rsidRPr="00DC7A67" w:rsidRDefault="000B6A76" w:rsidP="000B6A76">
      <w:p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b/>
          <w:sz w:val="28"/>
          <w:szCs w:val="28"/>
        </w:rPr>
        <w:t xml:space="preserve">Тип мероприятия: </w:t>
      </w:r>
      <w:r w:rsidR="000D00BC" w:rsidRPr="00DC7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A67" w:rsidRPr="00DC7A67">
        <w:rPr>
          <w:rFonts w:ascii="Times New Roman" w:hAnsi="Times New Roman" w:cs="Times New Roman"/>
          <w:sz w:val="28"/>
          <w:szCs w:val="28"/>
        </w:rPr>
        <w:t>внеклассное</w:t>
      </w:r>
      <w:r w:rsidR="000D00BC" w:rsidRPr="00DC7A67">
        <w:rPr>
          <w:rFonts w:ascii="Times New Roman" w:hAnsi="Times New Roman" w:cs="Times New Roman"/>
          <w:sz w:val="28"/>
          <w:szCs w:val="28"/>
        </w:rPr>
        <w:t>.</w:t>
      </w:r>
    </w:p>
    <w:p w:rsidR="00986CB1" w:rsidRPr="00DC7A67" w:rsidRDefault="00986CB1" w:rsidP="000B6A76">
      <w:pPr>
        <w:rPr>
          <w:rFonts w:ascii="Times New Roman" w:hAnsi="Times New Roman" w:cs="Times New Roman"/>
          <w:b/>
          <w:sz w:val="28"/>
          <w:szCs w:val="28"/>
        </w:rPr>
      </w:pPr>
      <w:r w:rsidRPr="00DC7A67">
        <w:rPr>
          <w:rFonts w:ascii="Times New Roman" w:hAnsi="Times New Roman" w:cs="Times New Roman"/>
          <w:b/>
          <w:sz w:val="28"/>
          <w:szCs w:val="28"/>
        </w:rPr>
        <w:t xml:space="preserve">Вид мероприятия: </w:t>
      </w:r>
      <w:r w:rsidRPr="00DC7A67">
        <w:rPr>
          <w:rFonts w:ascii="Times New Roman" w:hAnsi="Times New Roman" w:cs="Times New Roman"/>
          <w:sz w:val="28"/>
          <w:szCs w:val="28"/>
        </w:rPr>
        <w:t>лит</w:t>
      </w:r>
      <w:r w:rsidR="00DC7A67" w:rsidRPr="00DC7A67">
        <w:rPr>
          <w:rFonts w:ascii="Times New Roman" w:hAnsi="Times New Roman" w:cs="Times New Roman"/>
          <w:sz w:val="28"/>
          <w:szCs w:val="28"/>
        </w:rPr>
        <w:t>ературно-музыкальная встреча</w:t>
      </w:r>
      <w:r w:rsidRPr="00DC7A67">
        <w:rPr>
          <w:rFonts w:ascii="Times New Roman" w:hAnsi="Times New Roman" w:cs="Times New Roman"/>
          <w:sz w:val="28"/>
          <w:szCs w:val="28"/>
        </w:rPr>
        <w:t>.</w:t>
      </w:r>
    </w:p>
    <w:p w:rsidR="00777811" w:rsidRPr="00DC7A67" w:rsidRDefault="00777811" w:rsidP="000B6A76">
      <w:p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:rsidR="00777811" w:rsidRPr="00DC7A67" w:rsidRDefault="00777811" w:rsidP="000D00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Мультимедийный проектор, компьютер, музыкальный центр, презентация.</w:t>
      </w:r>
    </w:p>
    <w:p w:rsidR="00777811" w:rsidRPr="00DC7A67" w:rsidRDefault="00777811" w:rsidP="000D00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Материал к викторинам.</w:t>
      </w:r>
    </w:p>
    <w:p w:rsidR="00777811" w:rsidRPr="00DC7A67" w:rsidRDefault="00777811" w:rsidP="000D00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Предметы-подсказки к произведениям К.Г.</w:t>
      </w:r>
      <w:r w:rsidR="00DC7A67" w:rsidRPr="00DC7A67">
        <w:rPr>
          <w:rFonts w:ascii="Times New Roman" w:hAnsi="Times New Roman" w:cs="Times New Roman"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sz w:val="28"/>
          <w:szCs w:val="28"/>
        </w:rPr>
        <w:t>Паустовского.</w:t>
      </w:r>
    </w:p>
    <w:p w:rsidR="00777811" w:rsidRPr="00DC7A67" w:rsidRDefault="00777811" w:rsidP="000D00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Иллюстрации к произведениям К.Г.</w:t>
      </w:r>
      <w:r w:rsidR="00DC7A67" w:rsidRPr="00DC7A67">
        <w:rPr>
          <w:rFonts w:ascii="Times New Roman" w:hAnsi="Times New Roman" w:cs="Times New Roman"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sz w:val="28"/>
          <w:szCs w:val="28"/>
        </w:rPr>
        <w:t>Паустовского.</w:t>
      </w:r>
    </w:p>
    <w:p w:rsidR="000D00BC" w:rsidRPr="00DC7A67" w:rsidRDefault="000D00BC" w:rsidP="000D00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Художественная литература К.Г.</w:t>
      </w:r>
      <w:r w:rsidR="00DC7A67" w:rsidRPr="00DC7A67">
        <w:rPr>
          <w:rFonts w:ascii="Times New Roman" w:hAnsi="Times New Roman" w:cs="Times New Roman"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sz w:val="28"/>
          <w:szCs w:val="28"/>
        </w:rPr>
        <w:t>Паустовского: «Заячьи лапы», «Сказки», «Корзина с еловыми шишками».</w:t>
      </w:r>
    </w:p>
    <w:p w:rsidR="00777811" w:rsidRPr="00DC7A67" w:rsidRDefault="00777811" w:rsidP="000D00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Видеофрагмент из мультфильма «Стальное колечко»  К.Г.</w:t>
      </w:r>
      <w:r w:rsidR="00DC7A67" w:rsidRPr="00DC7A67">
        <w:rPr>
          <w:rFonts w:ascii="Times New Roman" w:hAnsi="Times New Roman" w:cs="Times New Roman"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sz w:val="28"/>
          <w:szCs w:val="28"/>
        </w:rPr>
        <w:t>Паустовского.</w:t>
      </w:r>
    </w:p>
    <w:p w:rsidR="00777811" w:rsidRPr="00DC7A67" w:rsidRDefault="00777811" w:rsidP="000D00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Музыкальный фрагмент из балета «Золушка» С.С.</w:t>
      </w:r>
      <w:r w:rsidR="00DC7A67" w:rsidRPr="00DC7A67">
        <w:rPr>
          <w:rFonts w:ascii="Times New Roman" w:hAnsi="Times New Roman" w:cs="Times New Roman"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sz w:val="28"/>
          <w:szCs w:val="28"/>
        </w:rPr>
        <w:t>Прокофьева.</w:t>
      </w:r>
    </w:p>
    <w:p w:rsidR="00777811" w:rsidRPr="00DC7A67" w:rsidRDefault="000D00BC" w:rsidP="000D00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Видеоролик «Концерта для фортепиано с оркестром» Э.</w:t>
      </w:r>
      <w:r w:rsidR="00DC7A67" w:rsidRPr="00DC7A67">
        <w:rPr>
          <w:rFonts w:ascii="Times New Roman" w:hAnsi="Times New Roman" w:cs="Times New Roman"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sz w:val="28"/>
          <w:szCs w:val="28"/>
        </w:rPr>
        <w:t>Грига.</w:t>
      </w:r>
    </w:p>
    <w:p w:rsidR="000D00BC" w:rsidRPr="00DC7A67" w:rsidRDefault="000D00BC" w:rsidP="008C68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Фрагмент из театрального спектакля «Растрепанный воробей» К.Г.</w:t>
      </w:r>
      <w:r w:rsidR="00DC7A67" w:rsidRPr="00DC7A67">
        <w:rPr>
          <w:rFonts w:ascii="Times New Roman" w:hAnsi="Times New Roman" w:cs="Times New Roman"/>
          <w:sz w:val="28"/>
          <w:szCs w:val="28"/>
        </w:rPr>
        <w:t xml:space="preserve"> </w:t>
      </w:r>
      <w:r w:rsidRPr="00DC7A67">
        <w:rPr>
          <w:rFonts w:ascii="Times New Roman" w:hAnsi="Times New Roman" w:cs="Times New Roman"/>
          <w:sz w:val="28"/>
          <w:szCs w:val="28"/>
        </w:rPr>
        <w:t>Паустовского.</w:t>
      </w:r>
    </w:p>
    <w:p w:rsidR="000D00BC" w:rsidRPr="00DC7A67" w:rsidRDefault="005E56CA" w:rsidP="000D00BC">
      <w:p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b/>
          <w:sz w:val="28"/>
          <w:szCs w:val="28"/>
        </w:rPr>
        <w:t>Формы организации работы уча</w:t>
      </w:r>
      <w:r w:rsidR="000D00BC" w:rsidRPr="00DC7A67">
        <w:rPr>
          <w:rFonts w:ascii="Times New Roman" w:hAnsi="Times New Roman" w:cs="Times New Roman"/>
          <w:b/>
          <w:sz w:val="28"/>
          <w:szCs w:val="28"/>
        </w:rPr>
        <w:t>щихся:</w:t>
      </w:r>
    </w:p>
    <w:p w:rsidR="000D00BC" w:rsidRPr="00DC7A67" w:rsidRDefault="000D00BC" w:rsidP="000D00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Групповая работа</w:t>
      </w:r>
    </w:p>
    <w:p w:rsidR="000D00BC" w:rsidRPr="00DC7A67" w:rsidRDefault="000D00BC" w:rsidP="000D00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Индивидуальная работа</w:t>
      </w:r>
    </w:p>
    <w:p w:rsidR="000D00BC" w:rsidRPr="00DC7A67" w:rsidRDefault="000D00BC" w:rsidP="000D00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lastRenderedPageBreak/>
        <w:t>Самостоятельная работа</w:t>
      </w:r>
    </w:p>
    <w:p w:rsidR="000D00BC" w:rsidRPr="00DC7A67" w:rsidRDefault="000D00BC" w:rsidP="000D00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A67">
        <w:rPr>
          <w:rFonts w:ascii="Times New Roman" w:hAnsi="Times New Roman" w:cs="Times New Roman"/>
          <w:sz w:val="28"/>
          <w:szCs w:val="28"/>
        </w:rPr>
        <w:t>Работа под руководством учителя</w:t>
      </w:r>
    </w:p>
    <w:p w:rsidR="000D00BC" w:rsidRPr="00DC7A67" w:rsidRDefault="000D00BC" w:rsidP="0077781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986CB1" w:rsidRPr="00DC7A67" w:rsidTr="00986CB1">
        <w:tc>
          <w:tcPr>
            <w:tcW w:w="7807" w:type="dxa"/>
          </w:tcPr>
          <w:p w:rsidR="00986CB1" w:rsidRPr="00DC7A67" w:rsidRDefault="004702A6" w:rsidP="004702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урока,  используемый метод</w:t>
            </w:r>
          </w:p>
        </w:tc>
        <w:tc>
          <w:tcPr>
            <w:tcW w:w="7807" w:type="dxa"/>
          </w:tcPr>
          <w:p w:rsidR="00986CB1" w:rsidRPr="00DC7A67" w:rsidRDefault="004702A6" w:rsidP="004702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этапа урока</w:t>
            </w:r>
          </w:p>
        </w:tc>
      </w:tr>
      <w:tr w:rsidR="00986CB1" w:rsidRPr="00DC7A67" w:rsidTr="00986CB1">
        <w:tc>
          <w:tcPr>
            <w:tcW w:w="7807" w:type="dxa"/>
          </w:tcPr>
          <w:p w:rsidR="00986CB1" w:rsidRPr="00DC7A67" w:rsidRDefault="004702A6" w:rsidP="004702A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этап</w:t>
            </w:r>
          </w:p>
          <w:p w:rsidR="006C4258" w:rsidRPr="00DC7A67" w:rsidRDefault="006C4258" w:rsidP="006C4258">
            <w:pPr>
              <w:pStyle w:val="a3"/>
              <w:ind w:left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4258" w:rsidRPr="00DC7A67" w:rsidRDefault="004702A6" w:rsidP="006C425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учителя: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привлечение внимания обучающихся и обеспечение необходимой мотивации.</w:t>
            </w:r>
          </w:p>
          <w:p w:rsidR="006C4258" w:rsidRPr="00DC7A67" w:rsidRDefault="005E56CA" w:rsidP="006C425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уча</w:t>
            </w:r>
            <w:r w:rsidR="004702A6"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щихся:</w:t>
            </w:r>
            <w:r w:rsidR="004702A6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и активизация мыслительной деятельности, развитие творческого воображения, памяти и мышления.</w:t>
            </w:r>
          </w:p>
          <w:p w:rsidR="004702A6" w:rsidRPr="00DC7A67" w:rsidRDefault="004702A6" w:rsidP="004702A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Задачи: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02A6" w:rsidRPr="00DC7A67" w:rsidRDefault="004702A6" w:rsidP="004702A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создать положительный эмоциональный настрой;</w:t>
            </w:r>
          </w:p>
          <w:p w:rsidR="00C05640" w:rsidRPr="00DC7A67" w:rsidRDefault="005E56CA" w:rsidP="004702A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вывести уча</w:t>
            </w:r>
            <w:r w:rsidR="00C05640" w:rsidRPr="00DC7A67">
              <w:rPr>
                <w:rFonts w:ascii="Times New Roman" w:hAnsi="Times New Roman" w:cs="Times New Roman"/>
                <w:sz w:val="28"/>
                <w:szCs w:val="28"/>
              </w:rPr>
              <w:t>щихся на проблему и обозначить ее в словесной формулировке</w:t>
            </w:r>
          </w:p>
          <w:p w:rsidR="004702A6" w:rsidRPr="00DC7A67" w:rsidRDefault="004702A6" w:rsidP="004702A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вклю</w:t>
            </w:r>
            <w:r w:rsidR="005E56CA" w:rsidRPr="00DC7A67">
              <w:rPr>
                <w:rFonts w:ascii="Times New Roman" w:hAnsi="Times New Roman" w:cs="Times New Roman"/>
                <w:sz w:val="28"/>
                <w:szCs w:val="28"/>
              </w:rPr>
              <w:t>чить уча</w:t>
            </w:r>
            <w:r w:rsidR="00C05640" w:rsidRPr="00DC7A67">
              <w:rPr>
                <w:rFonts w:ascii="Times New Roman" w:hAnsi="Times New Roman" w:cs="Times New Roman"/>
                <w:sz w:val="28"/>
                <w:szCs w:val="28"/>
              </w:rPr>
              <w:t>щихся в деятельность;</w:t>
            </w:r>
          </w:p>
          <w:p w:rsidR="004702A6" w:rsidRPr="00DC7A67" w:rsidRDefault="004702A6" w:rsidP="004702A6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Организация  работы в группах.</w:t>
            </w:r>
          </w:p>
          <w:p w:rsidR="004702A6" w:rsidRPr="00DC7A67" w:rsidRDefault="004702A6" w:rsidP="004702A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Метод стимулирования и мотивации  интереса к обучению.</w:t>
            </w:r>
          </w:p>
          <w:p w:rsidR="004702A6" w:rsidRPr="00DC7A67" w:rsidRDefault="00076146" w:rsidP="004702A6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Интерактивные технологии</w:t>
            </w:r>
          </w:p>
          <w:p w:rsidR="00901C32" w:rsidRPr="00DC7A67" w:rsidRDefault="00901C32" w:rsidP="004702A6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7807" w:type="dxa"/>
          </w:tcPr>
          <w:p w:rsidR="00986CB1" w:rsidRPr="00DC7A67" w:rsidRDefault="00783E50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1.Взаимные приветствия 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  <w:r w:rsidR="005E56C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и уча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щихся.</w:t>
            </w:r>
          </w:p>
          <w:p w:rsidR="00783E50" w:rsidRPr="00DC7A67" w:rsidRDefault="00783E50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2. Вступительное слово 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  <w:r w:rsidR="00DC7A67"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83E50" w:rsidRPr="00DC7A67" w:rsidRDefault="00783E50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Ребята, сегодня мы проводим литературно-музыкальную встречу с героями К.Г.</w:t>
            </w:r>
            <w:r w:rsid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Паустовского. Работа будет в командах: всего 4 команды – «Веселые», «Дружные», «Неугомонные», «Задорные». Оценивать работу каждой команды будем по количеству фишек, полученных в течение всего мероприятия.</w:t>
            </w:r>
          </w:p>
          <w:p w:rsidR="00783E50" w:rsidRPr="00DC7A67" w:rsidRDefault="00783E50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Сегодня мы много узнаем о жизненном  и творческом пути К.Г.</w:t>
            </w:r>
            <w:r w:rsid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Паустовского, о художественных произведениях автора, в которых звучит музыка.</w:t>
            </w:r>
          </w:p>
        </w:tc>
      </w:tr>
      <w:tr w:rsidR="00986CB1" w:rsidRPr="00DC7A67" w:rsidTr="00986CB1">
        <w:tc>
          <w:tcPr>
            <w:tcW w:w="7807" w:type="dxa"/>
          </w:tcPr>
          <w:p w:rsidR="00986CB1" w:rsidRPr="00DC7A67" w:rsidRDefault="00076146" w:rsidP="0007614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опорных знаний</w:t>
            </w:r>
          </w:p>
          <w:p w:rsidR="006C4258" w:rsidRPr="00DC7A67" w:rsidRDefault="006C4258" w:rsidP="006C4258">
            <w:pPr>
              <w:pStyle w:val="a3"/>
              <w:ind w:left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6146" w:rsidRPr="00DC7A67" w:rsidRDefault="00076146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учителя: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систематизация ранее полученных знаний и навыков.</w:t>
            </w:r>
          </w:p>
          <w:p w:rsidR="00076146" w:rsidRPr="00DC7A67" w:rsidRDefault="00076146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Цель для </w:t>
            </w:r>
            <w:r w:rsidR="005E56CA"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уча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щихся: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 деятельности обучающихся во время проведения викторин и беседы о музыке.</w:t>
            </w:r>
          </w:p>
          <w:p w:rsidR="00076146" w:rsidRPr="00DC7A67" w:rsidRDefault="00076146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Задачи: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76146" w:rsidRPr="00DC7A67" w:rsidRDefault="00076146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деятельности </w:t>
            </w:r>
            <w:r w:rsidR="0077424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56CA" w:rsidRPr="00DC7A67">
              <w:rPr>
                <w:rFonts w:ascii="Times New Roman" w:hAnsi="Times New Roman" w:cs="Times New Roman"/>
                <w:sz w:val="28"/>
                <w:szCs w:val="28"/>
              </w:rPr>
              <w:t>уча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щихся по общению;</w:t>
            </w:r>
          </w:p>
          <w:p w:rsidR="00076146" w:rsidRPr="00DC7A67" w:rsidRDefault="00076146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эмоциональный настрой детей;</w:t>
            </w:r>
          </w:p>
          <w:p w:rsidR="00C05640" w:rsidRPr="00DC7A67" w:rsidRDefault="005E56CA" w:rsidP="00C05640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вывести уча</w:t>
            </w:r>
            <w:r w:rsidR="00C05640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щихся на проблему и обозначить ее в  </w:t>
            </w:r>
          </w:p>
          <w:p w:rsidR="00C05640" w:rsidRPr="00DC7A67" w:rsidRDefault="00C05640" w:rsidP="00901C3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словесной формулировке.</w:t>
            </w:r>
          </w:p>
          <w:p w:rsidR="00076146" w:rsidRPr="00DC7A67" w:rsidRDefault="00C05640" w:rsidP="00076146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</w:t>
            </w:r>
            <w:r w:rsidR="000B533F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групповая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B533F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формы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работы</w:t>
            </w:r>
            <w:r w:rsidR="000B533F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05640" w:rsidRPr="00DC7A67" w:rsidRDefault="00C05640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Методы: </w:t>
            </w:r>
          </w:p>
          <w:p w:rsidR="00C05640" w:rsidRPr="00DC7A67" w:rsidRDefault="00901C32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наглядн</w:t>
            </w:r>
            <w:r w:rsidR="00C05640" w:rsidRPr="00DC7A67">
              <w:rPr>
                <w:rFonts w:ascii="Times New Roman" w:hAnsi="Times New Roman" w:cs="Times New Roman"/>
                <w:sz w:val="28"/>
                <w:szCs w:val="28"/>
              </w:rPr>
              <w:t>ый метод;</w:t>
            </w:r>
          </w:p>
          <w:p w:rsidR="00C05640" w:rsidRPr="00DC7A67" w:rsidRDefault="00C05640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размышления;</w:t>
            </w:r>
          </w:p>
          <w:p w:rsidR="00C05640" w:rsidRPr="00DC7A67" w:rsidRDefault="000B533F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словесного рисования;</w:t>
            </w:r>
          </w:p>
          <w:p w:rsidR="000B533F" w:rsidRPr="00DC7A67" w:rsidRDefault="000B533F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проблемного обучения;</w:t>
            </w:r>
          </w:p>
          <w:p w:rsidR="000B533F" w:rsidRPr="00DC7A67" w:rsidRDefault="000B533F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одобрения и похвалы</w:t>
            </w:r>
            <w:r w:rsidR="00774243" w:rsidRPr="00DC7A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74243" w:rsidRPr="00DC7A67" w:rsidRDefault="00774243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3FAA" w:rsidRPr="00DC7A67">
              <w:rPr>
                <w:rFonts w:ascii="Times New Roman" w:hAnsi="Times New Roman" w:cs="Times New Roman"/>
                <w:sz w:val="28"/>
                <w:szCs w:val="28"/>
              </w:rPr>
              <w:t>словесные: объяснение и рассказ;</w:t>
            </w:r>
          </w:p>
          <w:p w:rsidR="00D63FAA" w:rsidRPr="00DC7A67" w:rsidRDefault="00D63FAA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работы под руководством учителя.</w:t>
            </w:r>
          </w:p>
          <w:p w:rsidR="000B533F" w:rsidRPr="00DC7A67" w:rsidRDefault="000B533F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Интерактивные технологии.</w:t>
            </w:r>
          </w:p>
          <w:p w:rsidR="00C05640" w:rsidRPr="00DC7A67" w:rsidRDefault="00C05640" w:rsidP="00076146">
            <w:pPr>
              <w:ind w:left="36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807" w:type="dxa"/>
          </w:tcPr>
          <w:p w:rsidR="00986CB1" w:rsidRPr="00DC7A67" w:rsidRDefault="000B533F" w:rsidP="000B533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</w:t>
            </w:r>
            <w:r w:rsidR="00DC7A67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учителем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викторины на знание рассказов и сказок К.Г.Паустовского.</w:t>
            </w:r>
          </w:p>
          <w:p w:rsidR="000B533F" w:rsidRPr="00DC7A67" w:rsidRDefault="000B533F" w:rsidP="000B533F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элемента театральности : </w:t>
            </w:r>
          </w:p>
          <w:p w:rsidR="0072532B" w:rsidRPr="00DC7A67" w:rsidRDefault="000B533F" w:rsidP="007253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встреча с героиней рассказа «Корзина с еловыми </w:t>
            </w:r>
            <w:r w:rsidR="0072532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532B" w:rsidRPr="00DC7A67" w:rsidRDefault="00F2776F" w:rsidP="007253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B533F" w:rsidRPr="00DC7A67">
              <w:rPr>
                <w:rFonts w:ascii="Times New Roman" w:hAnsi="Times New Roman" w:cs="Times New Roman"/>
                <w:sz w:val="28"/>
                <w:szCs w:val="28"/>
              </w:rPr>
              <w:t>шишками» - девочкой по имени Дагни</w:t>
            </w:r>
            <w:r w:rsidR="0072532B" w:rsidRPr="00DC7A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532B" w:rsidRPr="00DC7A67" w:rsidRDefault="00F2776F" w:rsidP="007253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2532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5E56CA" w:rsidRPr="00DC7A67">
              <w:rPr>
                <w:rFonts w:ascii="Times New Roman" w:hAnsi="Times New Roman" w:cs="Times New Roman"/>
                <w:sz w:val="28"/>
                <w:szCs w:val="28"/>
              </w:rPr>
              <w:t>с  уча</w:t>
            </w:r>
            <w:r w:rsidR="00D63FA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щимися </w:t>
            </w:r>
            <w:r w:rsidR="0072532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викторины </w:t>
            </w:r>
            <w:r w:rsidR="00D63FA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533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«Забытые </w:t>
            </w:r>
            <w:r w:rsidR="0072532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532B" w:rsidRPr="00DC7A67" w:rsidRDefault="0072532B" w:rsidP="007253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B533F" w:rsidRPr="00DC7A67">
              <w:rPr>
                <w:rFonts w:ascii="Times New Roman" w:hAnsi="Times New Roman" w:cs="Times New Roman"/>
                <w:sz w:val="28"/>
                <w:szCs w:val="28"/>
              </w:rPr>
              <w:t>вещи»</w:t>
            </w:r>
            <w:r w:rsidR="00D63FA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0B533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r w:rsidR="00D63FA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533F" w:rsidRPr="00DC7A67">
              <w:rPr>
                <w:rFonts w:ascii="Times New Roman" w:hAnsi="Times New Roman" w:cs="Times New Roman"/>
                <w:sz w:val="28"/>
                <w:szCs w:val="28"/>
              </w:rPr>
              <w:t>произведений К.Г.</w:t>
            </w:r>
            <w:r w:rsid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533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Паустовского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533F" w:rsidRPr="00DC7A67" w:rsidRDefault="0072532B" w:rsidP="007253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0B533F" w:rsidRPr="00DC7A67">
              <w:rPr>
                <w:rFonts w:ascii="Times New Roman" w:hAnsi="Times New Roman" w:cs="Times New Roman"/>
                <w:sz w:val="28"/>
                <w:szCs w:val="28"/>
              </w:rPr>
              <w:t>по предметам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-подсказкам</w:t>
            </w:r>
            <w:r w:rsidR="000B533F" w:rsidRPr="00DC7A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532B" w:rsidRPr="00DC7A67" w:rsidRDefault="0072532B" w:rsidP="0072532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- пересказ произведений  К.Г.Паустовского </w:t>
            </w:r>
            <w:r w:rsidR="00D63FA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по  </w:t>
            </w:r>
          </w:p>
          <w:p w:rsidR="0072532B" w:rsidRPr="00DC7A67" w:rsidRDefault="00095C7D" w:rsidP="00901C3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2532B" w:rsidRPr="00DC7A67">
              <w:rPr>
                <w:rFonts w:ascii="Times New Roman" w:hAnsi="Times New Roman" w:cs="Times New Roman"/>
                <w:sz w:val="28"/>
                <w:szCs w:val="28"/>
              </w:rPr>
              <w:t>предложенным иллюстрациям.</w:t>
            </w:r>
          </w:p>
          <w:p w:rsidR="0072532B" w:rsidRPr="00DC7A67" w:rsidRDefault="0072532B" w:rsidP="0072532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Диалог </w:t>
            </w:r>
            <w:r w:rsidR="00DC7A67"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  <w:r w:rsidR="005E56C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с уча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щимися о музыкальном наследии Э.</w:t>
            </w:r>
            <w:r w:rsid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Грига.</w:t>
            </w: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Ребята, скажите, пожалуйста, с кем  встретилась Дагни в лесу?</w:t>
            </w: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      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Дагни   встретила в лесу композитора - Эдварда Грига.</w:t>
            </w: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Что же мы знаем об этом композиторе и о стране Норвегии,  в     которой  он жил?</w:t>
            </w:r>
          </w:p>
          <w:p w:rsidR="00D63FAA" w:rsidRPr="00DC7A67" w:rsidRDefault="00D63FAA" w:rsidP="00B546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Ответы детей.</w:t>
            </w:r>
          </w:p>
          <w:p w:rsidR="00B54683" w:rsidRPr="00DC7A67" w:rsidRDefault="00F2776F" w:rsidP="00B5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5468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И для того, чтобы </w:t>
            </w:r>
            <w:r w:rsidR="00D63FA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полно </w:t>
            </w:r>
            <w:r w:rsidR="00B5468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эти вопросы, я </w:t>
            </w:r>
            <w:r w:rsidR="00D63FA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468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вам    совершить небольшое путешествие в эту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4683" w:rsidRPr="00DC7A67">
              <w:rPr>
                <w:rFonts w:ascii="Times New Roman" w:hAnsi="Times New Roman" w:cs="Times New Roman"/>
                <w:sz w:val="28"/>
                <w:szCs w:val="28"/>
              </w:rPr>
              <w:t>страну.</w:t>
            </w:r>
          </w:p>
          <w:p w:rsidR="00B54683" w:rsidRPr="00DC7A67" w:rsidRDefault="00B54683" w:rsidP="00DC7A6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Показ презентации «Пр</w:t>
            </w:r>
            <w:r w:rsidR="00DC7A67"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ирода Норвегии» в сопровождении 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музыки Э.</w:t>
            </w:r>
            <w:r w:rsid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C7A67"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Грига «Утро» и рассказа учителя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Берген…  Один из древнейших  городов  Западной  Норвегии, омытый вонами моря, увенчанный скалистыми вершинами гор. Узкие, извилистые, морские заливы – фьорды и глубокие озера, зеленые склоны холмов и могучие гряды Скандинавских гор, суровое величие горной природы и тихий покой долин.</w:t>
            </w: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Именно здесь, среди сказочной красоты, 15 июня 1843 года родился Эдвард Григ. Конечно, он не мог  оставаться   равнодушным к этим пейзажам, которые окружали его с детства.  Если бы он был художником, он изображал бы их на картинах, если бы он был поэтом, то писал бы о них стихи. А Григ был композитором, он сочинял музыку.</w:t>
            </w: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Учитель: 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Ребята, вам знакома музыка, которую мы с вами только что    </w:t>
            </w: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услышали? Кто может назвать это музыкальное  </w:t>
            </w:r>
          </w:p>
          <w:p w:rsidR="00B54683" w:rsidRPr="00DC7A67" w:rsidRDefault="00B54683" w:rsidP="00B5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произведение?</w:t>
            </w:r>
          </w:p>
          <w:p w:rsidR="00B54683" w:rsidRPr="00DC7A67" w:rsidRDefault="00B54683" w:rsidP="00DC7A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  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Музыка «Утр</w:t>
            </w:r>
            <w:r w:rsidR="00DC7A67">
              <w:rPr>
                <w:rFonts w:ascii="Times New Roman" w:hAnsi="Times New Roman" w:cs="Times New Roman"/>
                <w:i/>
                <w:sz w:val="28"/>
                <w:szCs w:val="28"/>
              </w:rPr>
              <w:t>о» из сюиты «Пер Гюнт» Э. Грига.</w:t>
            </w:r>
          </w:p>
        </w:tc>
      </w:tr>
      <w:tr w:rsidR="00986CB1" w:rsidRPr="00DC7A67" w:rsidTr="00986CB1">
        <w:tc>
          <w:tcPr>
            <w:tcW w:w="7807" w:type="dxa"/>
          </w:tcPr>
          <w:p w:rsidR="00986CB1" w:rsidRPr="00DC7A67" w:rsidRDefault="007B7205" w:rsidP="007B7205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Изучение нового материала</w:t>
            </w:r>
          </w:p>
          <w:p w:rsidR="006C4258" w:rsidRPr="00DC7A67" w:rsidRDefault="006C4258" w:rsidP="006C4258">
            <w:pPr>
              <w:pStyle w:val="a3"/>
              <w:ind w:left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7205" w:rsidRPr="00DC7A67" w:rsidRDefault="007B7205" w:rsidP="00570EB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учителя: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37E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>через художественные и музыкальные образы литературных  произведений К.Г.</w:t>
            </w:r>
            <w:r w:rsid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Паустовского  и музыки Э.Грига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</w:t>
            </w:r>
            <w:r w:rsidR="00570EB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представления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="00570EB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неограниченных возможностях искусства. </w:t>
            </w:r>
            <w:r w:rsidR="00570EB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E56CA"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уча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щихся:</w:t>
            </w:r>
            <w:r w:rsidR="00AE332C"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0EBF" w:rsidRPr="00DC7A67">
              <w:rPr>
                <w:rFonts w:ascii="Times New Roman" w:hAnsi="Times New Roman" w:cs="Times New Roman"/>
                <w:sz w:val="28"/>
                <w:szCs w:val="28"/>
              </w:rPr>
              <w:t>познакомиться с биографией и творчеством писателя К.Г.Паустовского  и композитора Э.Грига.</w:t>
            </w:r>
          </w:p>
          <w:p w:rsidR="00AE332C" w:rsidRPr="00DC7A67" w:rsidRDefault="00AE332C" w:rsidP="00AE332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Задачи: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E3844" w:rsidRPr="00DC7A67" w:rsidRDefault="00AE332C" w:rsidP="00F2776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сформировать представл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ение у </w:t>
            </w:r>
            <w:r w:rsidR="005E56CA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уча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щихся</w:t>
            </w:r>
            <w:r w:rsidR="00CE384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3844" w:rsidRPr="00DC7A67" w:rsidRDefault="00CE3844" w:rsidP="00F2776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своеобразии </w:t>
            </w:r>
            <w:r w:rsidR="0077424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>музыки в сравнен</w:t>
            </w:r>
            <w:r w:rsidR="0077424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ии с художественной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3844" w:rsidRPr="00DC7A67" w:rsidRDefault="00CE3844" w:rsidP="00CE3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7424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литературой, о   значении </w:t>
            </w:r>
            <w:r w:rsidR="00AD37E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24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музыкального понятия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332C" w:rsidRPr="00DC7A67" w:rsidRDefault="00CE3844" w:rsidP="00CE3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74243" w:rsidRPr="00DC7A67">
              <w:rPr>
                <w:rFonts w:ascii="Times New Roman" w:hAnsi="Times New Roman" w:cs="Times New Roman"/>
                <w:sz w:val="28"/>
                <w:szCs w:val="28"/>
              </w:rPr>
              <w:t>«концерт».</w:t>
            </w:r>
          </w:p>
          <w:p w:rsidR="00774243" w:rsidRPr="00DC7A67" w:rsidRDefault="00AE332C" w:rsidP="00AE332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развивать умение анализировать эмоциональное </w:t>
            </w:r>
            <w:r w:rsidR="00774243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774243" w:rsidRPr="00DC7A67" w:rsidRDefault="00774243" w:rsidP="00AE332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>состояние героев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>основе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>прочитанного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>литературного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E332C" w:rsidRPr="00DC7A67" w:rsidRDefault="00774243" w:rsidP="00AE332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>материала и прос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лушанных 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музыкальных</w:t>
            </w:r>
            <w:r w:rsidR="00AE332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изведений;</w:t>
            </w:r>
          </w:p>
          <w:p w:rsidR="00774243" w:rsidRPr="00DC7A67" w:rsidRDefault="00774243" w:rsidP="00AE332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воспитывать любовь к</w:t>
            </w:r>
            <w:r w:rsidR="00F81E8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Родине,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музыке и литературе  и </w:t>
            </w:r>
          </w:p>
          <w:p w:rsidR="00774243" w:rsidRPr="00DC7A67" w:rsidRDefault="00774243" w:rsidP="00AE332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художественный вкус посредством игры актеров.</w:t>
            </w:r>
          </w:p>
          <w:p w:rsidR="00901C32" w:rsidRPr="00DC7A67" w:rsidRDefault="00901C32" w:rsidP="00AE332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FAA" w:rsidRPr="00DC7A67" w:rsidRDefault="00D63FAA" w:rsidP="00AE332C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 и групповая  формы  работы.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Методы: 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наглядный метод;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размышления;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проблемного обучения;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метод демонстрации  фрагментов спектакля и  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мультфильма;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01C32" w:rsidRPr="00DC7A67">
              <w:rPr>
                <w:rFonts w:ascii="Times New Roman" w:hAnsi="Times New Roman" w:cs="Times New Roman"/>
                <w:sz w:val="28"/>
                <w:szCs w:val="28"/>
              </w:rPr>
              <w:t>словесные: объяснение и рассказ;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одобрения и похвалы;</w:t>
            </w: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работы под руководством учителя.</w:t>
            </w:r>
          </w:p>
          <w:p w:rsidR="006C4258" w:rsidRPr="00DC7A67" w:rsidRDefault="006C4258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FAA" w:rsidRPr="00DC7A67" w:rsidRDefault="00D63FAA" w:rsidP="00D63FA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Интерактивные технологии.</w:t>
            </w:r>
          </w:p>
          <w:p w:rsidR="00774243" w:rsidRPr="00DC7A67" w:rsidRDefault="00774243" w:rsidP="00AE332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7" w:type="dxa"/>
          </w:tcPr>
          <w:p w:rsidR="00816204" w:rsidRPr="00DC7A67" w:rsidRDefault="00816204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r w:rsidR="0026607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</w:t>
            </w:r>
            <w:r w:rsidR="00DC7A67"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учителя</w:t>
            </w:r>
            <w:r w:rsidR="0026607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о жизни и творчестве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6CB1" w:rsidRPr="00DC7A67" w:rsidRDefault="00816204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6607B" w:rsidRPr="00DC7A67">
              <w:rPr>
                <w:rFonts w:ascii="Times New Roman" w:hAnsi="Times New Roman" w:cs="Times New Roman"/>
                <w:sz w:val="28"/>
                <w:szCs w:val="28"/>
              </w:rPr>
              <w:t>К.Г.Паустовского  (с сопровождением презентацией). Учитель акцентирует внимание на основные вехи жизненного пути К.Г.Паустовского:</w:t>
            </w:r>
          </w:p>
          <w:p w:rsidR="0026607B" w:rsidRPr="00DC7A67" w:rsidRDefault="0026607B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Родина;</w:t>
            </w:r>
          </w:p>
          <w:p w:rsidR="0026607B" w:rsidRPr="00DC7A67" w:rsidRDefault="0026607B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семья;</w:t>
            </w:r>
          </w:p>
          <w:p w:rsidR="0026607B" w:rsidRPr="00DC7A67" w:rsidRDefault="0026607B" w:rsidP="0026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Мещерский край;</w:t>
            </w:r>
          </w:p>
          <w:p w:rsidR="0026607B" w:rsidRPr="00DC7A67" w:rsidRDefault="0026607B" w:rsidP="0026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участие Паустовского в  Первой мировой войне и Великой  </w:t>
            </w:r>
          </w:p>
          <w:p w:rsidR="0026607B" w:rsidRPr="00DC7A67" w:rsidRDefault="0026607B" w:rsidP="0026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Отечественной войне;</w:t>
            </w:r>
          </w:p>
          <w:p w:rsidR="0026607B" w:rsidRPr="00DC7A67" w:rsidRDefault="0026607B" w:rsidP="0026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природа в творчестве автора;</w:t>
            </w:r>
          </w:p>
          <w:p w:rsidR="0026607B" w:rsidRPr="00DC7A67" w:rsidRDefault="0026607B" w:rsidP="0026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произведения для детей.</w:t>
            </w:r>
          </w:p>
          <w:p w:rsidR="006376A9" w:rsidRPr="00DC7A67" w:rsidRDefault="004D4106" w:rsidP="0026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2.   Просмотр фрагмента из мультфильма «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тальное колечко» 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4106" w:rsidRPr="00DC7A67" w:rsidRDefault="006376A9" w:rsidP="0026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D4106" w:rsidRPr="00DC7A67">
              <w:rPr>
                <w:rFonts w:ascii="Times New Roman" w:hAnsi="Times New Roman" w:cs="Times New Roman"/>
                <w:sz w:val="28"/>
                <w:szCs w:val="28"/>
              </w:rPr>
              <w:t>о любви Варюши к родным местам.</w:t>
            </w:r>
          </w:p>
          <w:p w:rsidR="00816204" w:rsidRPr="00DC7A67" w:rsidRDefault="004D4106" w:rsidP="004D4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1620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620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Под руководством учителя музыки обучающиеся  </w:t>
            </w:r>
          </w:p>
          <w:p w:rsidR="00816204" w:rsidRPr="00DC7A67" w:rsidRDefault="004D4106" w:rsidP="0081620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620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анализируют эмоциональное состояние главной героини  </w:t>
            </w:r>
          </w:p>
          <w:p w:rsidR="00816204" w:rsidRPr="00DC7A67" w:rsidRDefault="004D4106" w:rsidP="0081620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620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рассказа «Корзина с еловыми шишками» - Дагни на  </w:t>
            </w:r>
          </w:p>
          <w:p w:rsidR="00816204" w:rsidRPr="00DC7A67" w:rsidRDefault="004D4106" w:rsidP="0081620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620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основе прочитанного литературного   материала и </w:t>
            </w:r>
          </w:p>
          <w:p w:rsidR="00816204" w:rsidRPr="00DC7A67" w:rsidRDefault="004D4106" w:rsidP="0081620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620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прослушанного  музыкального произведения «Концерт </w:t>
            </w:r>
          </w:p>
          <w:p w:rsidR="00816204" w:rsidRPr="00DC7A67" w:rsidRDefault="004D4106" w:rsidP="0081620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6204" w:rsidRPr="00DC7A67">
              <w:rPr>
                <w:rFonts w:ascii="Times New Roman" w:hAnsi="Times New Roman" w:cs="Times New Roman"/>
                <w:sz w:val="28"/>
                <w:szCs w:val="28"/>
              </w:rPr>
              <w:t>для фортепиано с оркестром» Э.Грига.</w:t>
            </w:r>
          </w:p>
          <w:p w:rsidR="004D4106" w:rsidRPr="00DC7A67" w:rsidRDefault="004D4106" w:rsidP="0081620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6204" w:rsidRPr="00DC7A67" w:rsidRDefault="00816204" w:rsidP="00816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Возвращаясь к  рассказу «Корзина  с   еловыми </w:t>
            </w:r>
          </w:p>
          <w:p w:rsidR="00816204" w:rsidRPr="00DC7A67" w:rsidRDefault="00816204" w:rsidP="00816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шишками», давайте  вспомним, как произошла  </w:t>
            </w:r>
          </w:p>
          <w:p w:rsidR="00816204" w:rsidRPr="00DC7A67" w:rsidRDefault="00816204" w:rsidP="00816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встреча  Э.Грига  с  девочкой по имени Дагни?</w:t>
            </w:r>
          </w:p>
          <w:p w:rsidR="00816204" w:rsidRPr="00DC7A67" w:rsidRDefault="00816204" w:rsidP="008162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  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рассказывают фрагмент встречи.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Учитель: 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И вот Дагни  исполнилось 18 лет… Получила ли она подарок </w:t>
            </w:r>
            <w:r w:rsidR="004D4106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от     композитора?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Какой это был подарок?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Когда Дагни  исполнилось 18 лет, она услышала на концерте     симфоническую музыку, которая была посвящена ей.</w:t>
            </w:r>
          </w:p>
          <w:p w:rsidR="004D4106" w:rsidRPr="00DC7A67" w:rsidRDefault="00816204" w:rsidP="00DC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А вам интересно услышать эту музыку?</w:t>
            </w:r>
          </w:p>
          <w:p w:rsidR="00816204" w:rsidRPr="00DC7A67" w:rsidRDefault="00816204" w:rsidP="00DC7A6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Показ видеоролика в сопровождении музыки Концерта для фортепиано с оркестром.</w:t>
            </w:r>
          </w:p>
          <w:p w:rsidR="00816204" w:rsidRPr="00DC7A67" w:rsidRDefault="00816204" w:rsidP="00DC7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В чьем исполнении вы услышали музыку?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Звучит фортепиано и симфонический оркестр.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Музыка Э.Грига, которую вы </w:t>
            </w:r>
            <w:r w:rsidR="00DC7A67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сейчас услышали,  называется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«Концерт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для    фортепиано с оркестром». Слово «концерт</w:t>
            </w:r>
            <w:r w:rsidR="00DC7A67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» в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переводе  с  латинского    означает «соревнование» или «состязание».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Кто же соревнуется в этой музыке?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Фортепиано и симфонический оркестр.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Каким образом это происходит?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  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Сначала звучит фортепиано, затем оркестр, а потом они   соединяются    воедино.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Ребята, можем ли мы опр</w:t>
            </w:r>
            <w:r w:rsidR="00DC7A67" w:rsidRPr="00DC7A67">
              <w:rPr>
                <w:rFonts w:ascii="Times New Roman" w:hAnsi="Times New Roman" w:cs="Times New Roman"/>
                <w:sz w:val="28"/>
                <w:szCs w:val="28"/>
              </w:rPr>
              <w:t>еделить, какая партия является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лидирующей, главной  в этом произведении: фортепиано </w:t>
            </w:r>
            <w:r w:rsidR="00DC7A67" w:rsidRPr="00DC7A67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оркестр?</w:t>
            </w:r>
          </w:p>
          <w:p w:rsidR="00816204" w:rsidRPr="00DC7A67" w:rsidRDefault="00816204" w:rsidP="00DC7A6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  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Фортепиано.</w:t>
            </w:r>
          </w:p>
          <w:p w:rsidR="00816204" w:rsidRPr="00DC7A67" w:rsidRDefault="00816204" w:rsidP="00816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Учитель: 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Ребята, о чем была эта музыка в рассказе К.Паустовского?   </w:t>
            </w:r>
          </w:p>
          <w:p w:rsidR="00816204" w:rsidRPr="00DC7A67" w:rsidRDefault="00816204" w:rsidP="00816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Что  происходило в душе Дагни,  когда она ее слушала?       </w:t>
            </w:r>
          </w:p>
          <w:p w:rsidR="00816204" w:rsidRPr="00DC7A67" w:rsidRDefault="00816204" w:rsidP="008162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Вспомните,  пожалуйста, строки в рассказе, которые помогут </w:t>
            </w:r>
            <w:r w:rsidR="004D4106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вам ответить на этот</w:t>
            </w:r>
            <w:r w:rsidR="004D4106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вопрос.</w:t>
            </w:r>
          </w:p>
          <w:p w:rsidR="004D4106" w:rsidRPr="00DC7A67" w:rsidRDefault="004D4106" w:rsidP="0081620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(самостоятельная работа  с текстом рассказа о чувствах героини во время прослушивания музыки  на концерте).</w:t>
            </w:r>
          </w:p>
          <w:p w:rsidR="00816204" w:rsidRPr="00DC7A67" w:rsidRDefault="00816204" w:rsidP="0081620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Дети:    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Читают  фрагменты из рассказа.</w:t>
            </w:r>
          </w:p>
          <w:p w:rsidR="004D4106" w:rsidRPr="00DC7A67" w:rsidRDefault="004D4106" w:rsidP="004D4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4.   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Слово </w:t>
            </w:r>
            <w:r w:rsidR="006376A9"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учителя 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>о то</w:t>
            </w:r>
            <w:r w:rsidR="00DC7A67" w:rsidRPr="00DC7A67">
              <w:rPr>
                <w:rFonts w:ascii="Times New Roman" w:hAnsi="Times New Roman" w:cs="Times New Roman"/>
                <w:sz w:val="28"/>
                <w:szCs w:val="28"/>
              </w:rPr>
              <w:t>м, что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нужно любить Родину, верить в чудеса.</w:t>
            </w:r>
          </w:p>
          <w:p w:rsidR="006376A9" w:rsidRPr="00DC7A67" w:rsidRDefault="006376A9" w:rsidP="00637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4D4106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Просмотр фрагмента спектакля «Растрепанный воробей», </w:t>
            </w:r>
          </w:p>
          <w:p w:rsidR="00F2776F" w:rsidRPr="00DC7A67" w:rsidRDefault="006376A9" w:rsidP="002660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подготовленный силами обучающихся старших классов.</w:t>
            </w:r>
          </w:p>
        </w:tc>
      </w:tr>
      <w:tr w:rsidR="00986CB1" w:rsidRPr="00DC7A67" w:rsidTr="00986CB1">
        <w:tc>
          <w:tcPr>
            <w:tcW w:w="7807" w:type="dxa"/>
          </w:tcPr>
          <w:p w:rsidR="00986CB1" w:rsidRPr="00DC7A67" w:rsidRDefault="006376A9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.    Физминутка</w:t>
            </w:r>
          </w:p>
          <w:p w:rsidR="00095C7D" w:rsidRPr="00DC7A67" w:rsidRDefault="00095C7D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76A9" w:rsidRPr="00DC7A67" w:rsidRDefault="006376A9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Здоровьесберегающие  технологии.</w:t>
            </w:r>
          </w:p>
          <w:p w:rsidR="00095C7D" w:rsidRPr="00DC7A67" w:rsidRDefault="00095C7D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6A9" w:rsidRPr="00DC7A67" w:rsidRDefault="006376A9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Метод работы по образцу.</w:t>
            </w:r>
          </w:p>
          <w:p w:rsidR="00095C7D" w:rsidRPr="00DC7A67" w:rsidRDefault="00095C7D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6A9" w:rsidRPr="00DC7A67" w:rsidRDefault="006376A9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Дети показывают движения.</w:t>
            </w:r>
          </w:p>
        </w:tc>
        <w:tc>
          <w:tcPr>
            <w:tcW w:w="7807" w:type="dxa"/>
          </w:tcPr>
          <w:p w:rsidR="00F81E8B" w:rsidRPr="00DC7A67" w:rsidRDefault="005E56CA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Уча</w:t>
            </w:r>
            <w:r w:rsidR="006376A9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щимся</w:t>
            </w:r>
            <w:r w:rsidR="00F81E8B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376A9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дается задание</w:t>
            </w:r>
            <w:r w:rsidR="00F81E8B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F81E8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5C7D" w:rsidRPr="00DC7A67" w:rsidRDefault="006376A9" w:rsidP="00901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C32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после прослушивания и просмотра  видеоролика «Концерта </w:t>
            </w:r>
            <w:r w:rsidR="00095C7D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5C7D" w:rsidRPr="00DC7A67" w:rsidRDefault="00095C7D" w:rsidP="00901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C32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для фортепиано с оркестром» </w:t>
            </w:r>
            <w:r w:rsidR="00AD37E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C32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Э.Грига  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показать </w:t>
            </w:r>
            <w:r w:rsidR="00F81E8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движениями </w:t>
            </w:r>
            <w:r w:rsidR="00F81E8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5C7D" w:rsidRPr="00DC7A67" w:rsidRDefault="00095C7D" w:rsidP="00901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тела </w:t>
            </w:r>
            <w:r w:rsidR="00F81E8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и рук изображение  звучащих   музыкальных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901C32" w:rsidRPr="00DC7A67" w:rsidRDefault="00095C7D" w:rsidP="00901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1E8B" w:rsidRPr="00DC7A67">
              <w:rPr>
                <w:rFonts w:ascii="Times New Roman" w:hAnsi="Times New Roman" w:cs="Times New Roman"/>
                <w:sz w:val="28"/>
                <w:szCs w:val="28"/>
              </w:rPr>
              <w:t>инструментов</w:t>
            </w:r>
            <w:r w:rsidR="00901C32" w:rsidRPr="00DC7A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1E8B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6A9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86CB1" w:rsidRPr="00DC7A67" w:rsidRDefault="00986CB1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37EC" w:rsidRPr="00DC7A67" w:rsidTr="00986CB1">
        <w:tc>
          <w:tcPr>
            <w:tcW w:w="7807" w:type="dxa"/>
          </w:tcPr>
          <w:p w:rsidR="00AD37EC" w:rsidRPr="00DC7A67" w:rsidRDefault="00AD37EC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.    Закрепление новых знаний</w:t>
            </w:r>
          </w:p>
          <w:p w:rsidR="00CE3844" w:rsidRPr="00DC7A67" w:rsidRDefault="00CE3844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37EC" w:rsidRPr="00DC7A67" w:rsidRDefault="00AD37EC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Цель для учителя: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обеспечить закрепление знаний с помощью выполнения заданий.  </w:t>
            </w:r>
          </w:p>
          <w:p w:rsidR="00AD37EC" w:rsidRPr="00DC7A67" w:rsidRDefault="005E56CA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уча</w:t>
            </w:r>
            <w:r w:rsidR="00AD37EC"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щихся: </w:t>
            </w:r>
            <w:r w:rsidR="00AD37EC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оценить качество и уровень усвоения знаний и результатов работы.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Задачи: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вызвать интерес  у  обучающихся   к  проблематике  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рассказа  «Корзина с еловыми шишками» 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К.Г.</w:t>
            </w:r>
            <w:r w:rsid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Паустовского;</w:t>
            </w:r>
          </w:p>
          <w:p w:rsidR="00F2776F" w:rsidRPr="00DC7A67" w:rsidRDefault="00F2776F" w:rsidP="00F2776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научить отличать нравственные ценности  от </w:t>
            </w:r>
          </w:p>
          <w:p w:rsidR="00F2776F" w:rsidRPr="00DC7A67" w:rsidRDefault="00F2776F" w:rsidP="00F2776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материальных;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развивать художественное воображение и мышление,  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опираясь на произведение Э.</w:t>
            </w:r>
            <w:r w:rsid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Грига  «Концерт для 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фортепиано с оркестром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Методы: </w:t>
            </w:r>
          </w:p>
          <w:p w:rsidR="00095C7D" w:rsidRPr="00DC7A67" w:rsidRDefault="006C4258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- метод 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95C7D" w:rsidRPr="00DC7A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одобрения и похвалы.</w:t>
            </w:r>
          </w:p>
          <w:p w:rsidR="00AD37EC" w:rsidRPr="00DC7A67" w:rsidRDefault="00095C7D" w:rsidP="00095C7D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   форма  работы.</w:t>
            </w:r>
          </w:p>
        </w:tc>
        <w:tc>
          <w:tcPr>
            <w:tcW w:w="7807" w:type="dxa"/>
          </w:tcPr>
          <w:p w:rsidR="00AD37EC" w:rsidRPr="00DC7A67" w:rsidRDefault="00DC7A67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Учитель</w:t>
            </w:r>
            <w:r w:rsidR="00095C7D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беседует о том, какие бывают подарки в жизни людей?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C7D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Всегда ли они содержат нечто материальное?</w:t>
            </w:r>
          </w:p>
          <w:p w:rsidR="00095C7D" w:rsidRPr="00DC7A67" w:rsidRDefault="00F2776F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Ответы детей.</w:t>
            </w:r>
          </w:p>
          <w:p w:rsidR="00F2776F" w:rsidRPr="00DC7A67" w:rsidRDefault="00DC7A67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="00F2776F"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>Какие образы возникли в вашем воображении, когда вы слушали  музыку «Концерта для фортепиано с оркестром» Э.Грига?</w:t>
            </w:r>
          </w:p>
          <w:p w:rsidR="00F2776F" w:rsidRPr="00DC7A67" w:rsidRDefault="00F2776F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Дети делятся своими впечатлениями и чувствами.</w:t>
            </w:r>
          </w:p>
        </w:tc>
      </w:tr>
      <w:tr w:rsidR="00986CB1" w:rsidRPr="00DC7A67" w:rsidTr="00986CB1">
        <w:tc>
          <w:tcPr>
            <w:tcW w:w="7807" w:type="dxa"/>
          </w:tcPr>
          <w:p w:rsidR="00986CB1" w:rsidRPr="00DC7A67" w:rsidRDefault="00901C32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="00AD37EC" w:rsidRPr="00DC7A6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.      Подведение итогов мероприятия</w:t>
            </w:r>
          </w:p>
          <w:p w:rsidR="00CE3844" w:rsidRPr="00DC7A67" w:rsidRDefault="00CE3844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E3844" w:rsidRPr="00DC7A67" w:rsidRDefault="00901C32" w:rsidP="00CE3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учителя: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сформировать 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384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 </w:t>
            </w:r>
            <w:r w:rsidR="00CE384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о нравственных качествах человека</w:t>
            </w:r>
            <w:r w:rsidR="00F2776F" w:rsidRPr="00DC7A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01C32" w:rsidRPr="00DC7A67" w:rsidRDefault="005E56CA" w:rsidP="00CE3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уча</w:t>
            </w:r>
            <w:r w:rsidR="00901C32"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щихся: </w:t>
            </w:r>
            <w:r w:rsidR="00901C32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E3844" w:rsidRPr="00DC7A67">
              <w:rPr>
                <w:rFonts w:ascii="Times New Roman" w:hAnsi="Times New Roman" w:cs="Times New Roman"/>
                <w:sz w:val="28"/>
                <w:szCs w:val="28"/>
              </w:rPr>
              <w:t>включиться в деятельность по выявлению лучших качеств человека.</w:t>
            </w:r>
          </w:p>
          <w:p w:rsidR="00095C7D" w:rsidRPr="00DC7A67" w:rsidRDefault="00CE3844" w:rsidP="00901C32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Задачи:</w:t>
            </w:r>
          </w:p>
          <w:p w:rsidR="00CE3844" w:rsidRPr="00DC7A67" w:rsidRDefault="00CE3844" w:rsidP="00901C3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показать значение музыки в прозе;</w:t>
            </w:r>
          </w:p>
          <w:p w:rsidR="00CE3844" w:rsidRPr="00DC7A67" w:rsidRDefault="00CE3844" w:rsidP="00901C3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показать взаимосвязь разных видов искусств.</w:t>
            </w:r>
          </w:p>
          <w:p w:rsidR="00095C7D" w:rsidRPr="00DC7A67" w:rsidRDefault="00095C7D" w:rsidP="00095C7D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Методы: </w:t>
            </w:r>
          </w:p>
          <w:p w:rsidR="005A2366" w:rsidRPr="00DC7A67" w:rsidRDefault="005A2366" w:rsidP="005A2366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размышления;</w:t>
            </w:r>
          </w:p>
          <w:p w:rsidR="005A2366" w:rsidRPr="00DC7A67" w:rsidRDefault="006C4258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беседы</w:t>
            </w:r>
            <w:r w:rsidR="005A2366" w:rsidRPr="00DC7A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95C7D" w:rsidRPr="00DC7A67" w:rsidRDefault="005A2366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- метод одобрения и похвалы.</w:t>
            </w:r>
          </w:p>
          <w:p w:rsidR="006C4258" w:rsidRPr="00DC7A67" w:rsidRDefault="006C4258" w:rsidP="00095C7D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C32" w:rsidRPr="00DC7A67" w:rsidRDefault="002C6763" w:rsidP="00095C7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Фронтальная   форма  работы.</w:t>
            </w:r>
          </w:p>
          <w:p w:rsidR="00C516E4" w:rsidRPr="00DC7A67" w:rsidRDefault="00C516E4" w:rsidP="00095C7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16E4" w:rsidRPr="00DC7A67" w:rsidRDefault="00C516E4" w:rsidP="00095C7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16E4" w:rsidRPr="00DC7A67" w:rsidRDefault="00C516E4" w:rsidP="00095C7D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07" w:type="dxa"/>
          </w:tcPr>
          <w:p w:rsidR="00986CB1" w:rsidRPr="00DC7A67" w:rsidRDefault="005A2366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учителя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516E4" w:rsidRPr="00DC7A67">
              <w:rPr>
                <w:rFonts w:ascii="Times New Roman" w:hAnsi="Times New Roman" w:cs="Times New Roman"/>
                <w:sz w:val="28"/>
                <w:szCs w:val="28"/>
              </w:rPr>
              <w:t>взаимосвязи литературы и музыки</w:t>
            </w:r>
            <w:r w:rsidR="00554E3B" w:rsidRPr="00DC7A67">
              <w:rPr>
                <w:rFonts w:ascii="Times New Roman" w:hAnsi="Times New Roman" w:cs="Times New Roman"/>
                <w:sz w:val="28"/>
                <w:szCs w:val="28"/>
              </w:rPr>
              <w:t>, подводят итоги встречи</w:t>
            </w:r>
            <w:r w:rsidR="00C516E4" w:rsidRPr="00DC7A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516E4" w:rsidRPr="00DC7A67" w:rsidRDefault="00C516E4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7CC4" w:rsidRPr="00DC7A67" w:rsidRDefault="00C516E4" w:rsidP="00F27C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Ребята, сегодня мы с вами окунулись в большой  и глубокий мир    разных   видов искусства.  Мы вспоминали  литературные   произведения, слушали музыку,    рассматривали иллюстрации  к   произведениям,  говорили  о  красоте   природы,  познакомились с   биографией и творчеством писателя  К. Паустовского и композитора  Э. Грига.</w:t>
            </w:r>
            <w:r w:rsidR="00F27CC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7CC4" w:rsidRPr="00DC7A67" w:rsidRDefault="006C4258" w:rsidP="00F27C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F27CC4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 чем заставляет нас задуматься наша сегодняшняя встреча? </w:t>
            </w:r>
          </w:p>
          <w:p w:rsidR="00F27CC4" w:rsidRPr="00DC7A67" w:rsidRDefault="006C4258" w:rsidP="00F27C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F27CC4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Чему учат нас произведения К.Паустовского и Э.Грига?</w:t>
            </w:r>
          </w:p>
          <w:p w:rsidR="008F3599" w:rsidRPr="00DC7A67" w:rsidRDefault="006C4258" w:rsidP="00C516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8F3599"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Почему музыка Э.Грига вдохновила К.Г.Паустовского на создание рассказа «Корзина с еловыми шишками»?</w:t>
            </w:r>
          </w:p>
          <w:p w:rsidR="00F27CC4" w:rsidRPr="00DC7A67" w:rsidRDefault="00F27CC4" w:rsidP="00C516E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516E4" w:rsidRPr="00DC7A67" w:rsidRDefault="00C516E4" w:rsidP="00C516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Ответы детей.</w:t>
            </w:r>
          </w:p>
          <w:p w:rsidR="00F27CC4" w:rsidRPr="00DC7A67" w:rsidRDefault="00F27CC4" w:rsidP="00C516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4E3B" w:rsidRPr="00DC7A67" w:rsidRDefault="00F27CC4" w:rsidP="00C516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Язык слов и язык музыки помогают нам общаться между собой. Не всегда  можно передать словами то, что хочет передать нам собеседник. Бывают в жизни моменты, когда обычный человеческий язык не в силах раскрыть чувства, которые владеют нами. И тогда мы обращаемся к музыке, которая может  рассказать  все.</w:t>
            </w:r>
          </w:p>
          <w:p w:rsidR="00C516E4" w:rsidRPr="00DC7A67" w:rsidRDefault="00554E3B" w:rsidP="00DC7A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414564">
              <w:rPr>
                <w:rFonts w:ascii="Times New Roman" w:hAnsi="Times New Roman" w:cs="Times New Roman"/>
                <w:sz w:val="28"/>
                <w:szCs w:val="28"/>
              </w:rPr>
              <w:t xml:space="preserve">ждой команде  вручаются буклеты о жизни и творчестве </w:t>
            </w:r>
            <w:r w:rsidR="004145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К.Г. Паустовского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, а коман</w:t>
            </w:r>
            <w:r w:rsidR="00DC7A67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де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победителю – грамота.</w:t>
            </w:r>
          </w:p>
        </w:tc>
      </w:tr>
      <w:tr w:rsidR="00986CB1" w:rsidRPr="00DC7A67" w:rsidTr="00986CB1">
        <w:tc>
          <w:tcPr>
            <w:tcW w:w="7807" w:type="dxa"/>
          </w:tcPr>
          <w:p w:rsidR="00986CB1" w:rsidRPr="00DC7A67" w:rsidRDefault="00C516E4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VII</w:t>
            </w: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.     Рефлексия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516E4"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учителя:</w:t>
            </w:r>
            <w:r w:rsidR="00C516E4"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анализ успешного повторения и   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закрепления пройденного материала, успешности  </w:t>
            </w:r>
          </w:p>
          <w:p w:rsidR="00C516E4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достижения цели.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5E56CA"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Цель для уча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щихся: </w:t>
            </w: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включение в самостоятельную 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деятельность по воспроизведению знаний.</w:t>
            </w:r>
          </w:p>
          <w:p w:rsidR="002C6763" w:rsidRPr="00DC7A67" w:rsidRDefault="002C6763" w:rsidP="002C6763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Задачи: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- выявить уровень усвоения знаний;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- помочь обучающимся выработать более вдумчивое  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 отношение к жизни на основе прочитанных произведений</w:t>
            </w:r>
          </w:p>
          <w:p w:rsidR="002C6763" w:rsidRPr="00DC7A67" w:rsidRDefault="002C6763" w:rsidP="002C6763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Методы: 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- метод самостоятельной познавательной деятельности.</w:t>
            </w:r>
          </w:p>
          <w:p w:rsidR="002C6763" w:rsidRPr="00DC7A67" w:rsidRDefault="002C6763" w:rsidP="00777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 форма  работы.</w:t>
            </w:r>
          </w:p>
          <w:p w:rsidR="006C4258" w:rsidRPr="00DC7A67" w:rsidRDefault="006C4258" w:rsidP="007778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807" w:type="dxa"/>
          </w:tcPr>
          <w:p w:rsidR="002C6763" w:rsidRPr="00DC7A67" w:rsidRDefault="00DC7A67" w:rsidP="002C67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  <w:r w:rsidR="002C6763" w:rsidRPr="00DC7A6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2C6763" w:rsidRPr="00DC7A67" w:rsidRDefault="006C4258" w:rsidP="002C676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i/>
                <w:sz w:val="28"/>
                <w:szCs w:val="28"/>
              </w:rPr>
              <w:t>О чем сегодня меня заставил задуматься К.Г.Паустовский?</w:t>
            </w:r>
          </w:p>
          <w:p w:rsidR="00986CB1" w:rsidRPr="00DC7A67" w:rsidRDefault="00554E3B" w:rsidP="00554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7A67">
              <w:rPr>
                <w:rFonts w:ascii="Times New Roman" w:hAnsi="Times New Roman" w:cs="Times New Roman"/>
                <w:sz w:val="28"/>
                <w:szCs w:val="28"/>
              </w:rPr>
              <w:t>(На заранее  подготовленном плакате ребята записывают свои впечатления и мысли, отвечая на вопрос).</w:t>
            </w:r>
          </w:p>
        </w:tc>
      </w:tr>
    </w:tbl>
    <w:p w:rsidR="00777811" w:rsidRPr="00DC7A67" w:rsidRDefault="00777811" w:rsidP="000B6A76">
      <w:pPr>
        <w:rPr>
          <w:rFonts w:ascii="Times New Roman" w:hAnsi="Times New Roman" w:cs="Times New Roman"/>
          <w:sz w:val="28"/>
          <w:szCs w:val="28"/>
        </w:rPr>
      </w:pPr>
    </w:p>
    <w:p w:rsidR="00777811" w:rsidRPr="00DC7A67" w:rsidRDefault="00777811" w:rsidP="000B6A76">
      <w:pPr>
        <w:rPr>
          <w:rFonts w:ascii="Times New Roman" w:hAnsi="Times New Roman" w:cs="Times New Roman"/>
          <w:sz w:val="28"/>
          <w:szCs w:val="28"/>
        </w:rPr>
      </w:pPr>
    </w:p>
    <w:p w:rsidR="00777811" w:rsidRPr="00DC7A67" w:rsidRDefault="00777811" w:rsidP="000B6A76">
      <w:pPr>
        <w:rPr>
          <w:rFonts w:ascii="Times New Roman" w:hAnsi="Times New Roman" w:cs="Times New Roman"/>
          <w:sz w:val="28"/>
          <w:szCs w:val="28"/>
        </w:rPr>
      </w:pPr>
    </w:p>
    <w:sectPr w:rsidR="00777811" w:rsidRPr="00DC7A67" w:rsidSect="000B6A76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EB4" w:rsidRDefault="009C1EB4" w:rsidP="003452AB">
      <w:pPr>
        <w:spacing w:after="0" w:line="240" w:lineRule="auto"/>
      </w:pPr>
      <w:r>
        <w:separator/>
      </w:r>
    </w:p>
  </w:endnote>
  <w:endnote w:type="continuationSeparator" w:id="0">
    <w:p w:rsidR="009C1EB4" w:rsidRDefault="009C1EB4" w:rsidP="00345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3719"/>
      <w:docPartObj>
        <w:docPartGallery w:val="Page Numbers (Bottom of Page)"/>
        <w:docPartUnique/>
      </w:docPartObj>
    </w:sdtPr>
    <w:sdtContent>
      <w:p w:rsidR="003452AB" w:rsidRDefault="00C43717">
        <w:pPr>
          <w:pStyle w:val="a7"/>
          <w:jc w:val="right"/>
        </w:pPr>
        <w:fldSimple w:instr=" PAGE   \* MERGEFORMAT ">
          <w:r w:rsidR="000A74F2">
            <w:rPr>
              <w:noProof/>
            </w:rPr>
            <w:t>1</w:t>
          </w:r>
        </w:fldSimple>
      </w:p>
    </w:sdtContent>
  </w:sdt>
  <w:p w:rsidR="003452AB" w:rsidRDefault="003452A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EB4" w:rsidRDefault="009C1EB4" w:rsidP="003452AB">
      <w:pPr>
        <w:spacing w:after="0" w:line="240" w:lineRule="auto"/>
      </w:pPr>
      <w:r>
        <w:separator/>
      </w:r>
    </w:p>
  </w:footnote>
  <w:footnote w:type="continuationSeparator" w:id="0">
    <w:p w:rsidR="009C1EB4" w:rsidRDefault="009C1EB4" w:rsidP="003452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94816"/>
    <w:multiLevelType w:val="hybridMultilevel"/>
    <w:tmpl w:val="5C549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965F3B"/>
    <w:multiLevelType w:val="hybridMultilevel"/>
    <w:tmpl w:val="286A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823B6"/>
    <w:multiLevelType w:val="hybridMultilevel"/>
    <w:tmpl w:val="66320A9A"/>
    <w:lvl w:ilvl="0" w:tplc="143C7F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278E1"/>
    <w:multiLevelType w:val="hybridMultilevel"/>
    <w:tmpl w:val="6826D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A76"/>
    <w:rsid w:val="00076146"/>
    <w:rsid w:val="00095C7D"/>
    <w:rsid w:val="000A01F7"/>
    <w:rsid w:val="000A74F2"/>
    <w:rsid w:val="000B533F"/>
    <w:rsid w:val="000B6A76"/>
    <w:rsid w:val="000D00BC"/>
    <w:rsid w:val="001000CD"/>
    <w:rsid w:val="001A5754"/>
    <w:rsid w:val="00221772"/>
    <w:rsid w:val="00242121"/>
    <w:rsid w:val="0026607B"/>
    <w:rsid w:val="002B441A"/>
    <w:rsid w:val="002C6763"/>
    <w:rsid w:val="003452AB"/>
    <w:rsid w:val="00414564"/>
    <w:rsid w:val="004645F8"/>
    <w:rsid w:val="004702A6"/>
    <w:rsid w:val="004C2842"/>
    <w:rsid w:val="004D4106"/>
    <w:rsid w:val="00554E3B"/>
    <w:rsid w:val="00570EBF"/>
    <w:rsid w:val="005A2366"/>
    <w:rsid w:val="005E56CA"/>
    <w:rsid w:val="006376A9"/>
    <w:rsid w:val="006C4258"/>
    <w:rsid w:val="0071086B"/>
    <w:rsid w:val="0072532B"/>
    <w:rsid w:val="00760C7E"/>
    <w:rsid w:val="00774243"/>
    <w:rsid w:val="00777811"/>
    <w:rsid w:val="00783E50"/>
    <w:rsid w:val="007B7205"/>
    <w:rsid w:val="00816204"/>
    <w:rsid w:val="008C68D5"/>
    <w:rsid w:val="008F3599"/>
    <w:rsid w:val="00901C32"/>
    <w:rsid w:val="009107FC"/>
    <w:rsid w:val="00986CB1"/>
    <w:rsid w:val="009A7623"/>
    <w:rsid w:val="009C1EB4"/>
    <w:rsid w:val="00AD37EC"/>
    <w:rsid w:val="00AE332C"/>
    <w:rsid w:val="00B54683"/>
    <w:rsid w:val="00BD0A3F"/>
    <w:rsid w:val="00C00C37"/>
    <w:rsid w:val="00C05640"/>
    <w:rsid w:val="00C11206"/>
    <w:rsid w:val="00C43717"/>
    <w:rsid w:val="00C516E4"/>
    <w:rsid w:val="00CE3844"/>
    <w:rsid w:val="00D63FAA"/>
    <w:rsid w:val="00DC7A67"/>
    <w:rsid w:val="00DF35F1"/>
    <w:rsid w:val="00E01B4A"/>
    <w:rsid w:val="00E96C1E"/>
    <w:rsid w:val="00F2776F"/>
    <w:rsid w:val="00F27CC4"/>
    <w:rsid w:val="00F81E8B"/>
    <w:rsid w:val="00F9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0BC"/>
    <w:pPr>
      <w:ind w:left="720"/>
      <w:contextualSpacing/>
    </w:pPr>
  </w:style>
  <w:style w:type="table" w:styleId="a4">
    <w:name w:val="Table Grid"/>
    <w:basedOn w:val="a1"/>
    <w:uiPriority w:val="59"/>
    <w:rsid w:val="00986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45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452AB"/>
  </w:style>
  <w:style w:type="paragraph" w:styleId="a7">
    <w:name w:val="footer"/>
    <w:basedOn w:val="a"/>
    <w:link w:val="a8"/>
    <w:uiPriority w:val="99"/>
    <w:unhideWhenUsed/>
    <w:rsid w:val="00345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5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8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валера</cp:lastModifiedBy>
  <cp:revision>3</cp:revision>
  <cp:lastPrinted>2013-02-24T17:42:00Z</cp:lastPrinted>
  <dcterms:created xsi:type="dcterms:W3CDTF">2013-02-23T07:43:00Z</dcterms:created>
  <dcterms:modified xsi:type="dcterms:W3CDTF">2019-11-11T04:46:00Z</dcterms:modified>
</cp:coreProperties>
</file>